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8C83A" w14:textId="4ACDA9DA" w:rsidR="007C6ADE" w:rsidRPr="007C6ADE" w:rsidRDefault="007C6ADE" w:rsidP="003D2F11">
      <w:pPr>
        <w:pStyle w:val="Title"/>
      </w:pPr>
      <w:r>
        <w:rPr>
          <w:noProof/>
          <w:lang w:bidi="hi-IN"/>
        </w:rPr>
        <w:drawing>
          <wp:inline distT="0" distB="0" distL="0" distR="0" wp14:anchorId="445859F5" wp14:editId="08C98CAB">
            <wp:extent cx="987552" cy="2017569"/>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87717" cy="2017907"/>
                    </a:xfrm>
                    <a:prstGeom prst="rect">
                      <a:avLst/>
                    </a:prstGeom>
                  </pic:spPr>
                </pic:pic>
              </a:graphicData>
            </a:graphic>
          </wp:inline>
        </w:drawing>
      </w:r>
    </w:p>
    <w:p w14:paraId="1890AE91" w14:textId="0E1B649A" w:rsidR="00205483" w:rsidRPr="00845383" w:rsidRDefault="008E41A8" w:rsidP="00205483">
      <w:pPr>
        <w:pStyle w:val="Title"/>
      </w:pPr>
      <w:r w:rsidRPr="00845383">
        <w:t>Participant Safeguarding &amp; Consent Form</w:t>
      </w:r>
    </w:p>
    <w:p w14:paraId="1556F7F2" w14:textId="77777777" w:rsidR="00205483" w:rsidRPr="00EF6D14" w:rsidRDefault="00205483" w:rsidP="00205483">
      <w:pPr>
        <w:pStyle w:val="Subtitle"/>
        <w:rPr>
          <w:sz w:val="24"/>
          <w:szCs w:val="24"/>
        </w:rPr>
      </w:pPr>
      <w:r w:rsidRPr="00EF6D14">
        <w:rPr>
          <w:sz w:val="24"/>
          <w:szCs w:val="24"/>
        </w:rPr>
        <w:t>To be completed by individual participants or team leads</w:t>
      </w:r>
    </w:p>
    <w:p w14:paraId="1274C3CA" w14:textId="77777777" w:rsidR="00205483" w:rsidRPr="00845383" w:rsidRDefault="00205483" w:rsidP="00205483">
      <w:pPr>
        <w:pStyle w:val="Heading1"/>
      </w:pPr>
      <w:r w:rsidRPr="00845383">
        <w:t>Team or Individual Information</w:t>
      </w:r>
    </w:p>
    <w:tbl>
      <w:tblPr>
        <w:tblStyle w:val="PlainTable1"/>
        <w:tblW w:w="0" w:type="auto"/>
        <w:tblLook w:val="0420" w:firstRow="1" w:lastRow="0" w:firstColumn="0" w:lastColumn="0" w:noHBand="0" w:noVBand="1"/>
      </w:tblPr>
      <w:tblGrid>
        <w:gridCol w:w="3005"/>
        <w:gridCol w:w="3005"/>
        <w:gridCol w:w="3006"/>
      </w:tblGrid>
      <w:tr w:rsidR="00205483" w:rsidRPr="00205483" w14:paraId="795EEC24" w14:textId="77777777" w:rsidTr="00205483">
        <w:trPr>
          <w:cnfStyle w:val="100000000000" w:firstRow="1" w:lastRow="0" w:firstColumn="0" w:lastColumn="0" w:oddVBand="0" w:evenVBand="0" w:oddHBand="0" w:evenHBand="0" w:firstRowFirstColumn="0" w:firstRowLastColumn="0" w:lastRowFirstColumn="0" w:lastRowLastColumn="0"/>
        </w:trPr>
        <w:tc>
          <w:tcPr>
            <w:tcW w:w="3005" w:type="dxa"/>
          </w:tcPr>
          <w:p w14:paraId="7D1C0D13" w14:textId="2FF5FB35" w:rsidR="00205483" w:rsidRPr="00205483" w:rsidRDefault="00205483" w:rsidP="00205483">
            <w:r>
              <w:t xml:space="preserve">Team Name </w:t>
            </w:r>
          </w:p>
        </w:tc>
        <w:tc>
          <w:tcPr>
            <w:tcW w:w="3005" w:type="dxa"/>
          </w:tcPr>
          <w:p w14:paraId="382E824C" w14:textId="1D70F0F6" w:rsidR="00205483" w:rsidRPr="00205483" w:rsidRDefault="00205483" w:rsidP="00205483">
            <w:r>
              <w:t>Main Contact Name</w:t>
            </w:r>
          </w:p>
        </w:tc>
        <w:tc>
          <w:tcPr>
            <w:tcW w:w="3006" w:type="dxa"/>
          </w:tcPr>
          <w:p w14:paraId="6B4962C4" w14:textId="10D8C69E" w:rsidR="00205483" w:rsidRPr="00205483" w:rsidRDefault="00205483" w:rsidP="00205483">
            <w:r>
              <w:t>Email or Phone</w:t>
            </w:r>
          </w:p>
        </w:tc>
      </w:tr>
      <w:tr w:rsidR="00205483" w:rsidRPr="00205483" w14:paraId="61E919B4" w14:textId="77777777" w:rsidTr="00205483">
        <w:trPr>
          <w:cnfStyle w:val="000000100000" w:firstRow="0" w:lastRow="0" w:firstColumn="0" w:lastColumn="0" w:oddVBand="0" w:evenVBand="0" w:oddHBand="1" w:evenHBand="0" w:firstRowFirstColumn="0" w:firstRowLastColumn="0" w:lastRowFirstColumn="0" w:lastRowLastColumn="0"/>
        </w:trPr>
        <w:tc>
          <w:tcPr>
            <w:tcW w:w="3005" w:type="dxa"/>
          </w:tcPr>
          <w:p w14:paraId="18FA539B" w14:textId="181EDBE4" w:rsidR="007C13FF" w:rsidRDefault="007C13FF" w:rsidP="00205483"/>
        </w:tc>
        <w:tc>
          <w:tcPr>
            <w:tcW w:w="3005" w:type="dxa"/>
          </w:tcPr>
          <w:p w14:paraId="5666318E" w14:textId="77777777" w:rsidR="00205483" w:rsidRDefault="00205483" w:rsidP="00205483"/>
        </w:tc>
        <w:tc>
          <w:tcPr>
            <w:tcW w:w="3006" w:type="dxa"/>
          </w:tcPr>
          <w:p w14:paraId="29880308" w14:textId="77777777" w:rsidR="00205483" w:rsidRDefault="00205483" w:rsidP="00205483"/>
        </w:tc>
      </w:tr>
    </w:tbl>
    <w:p w14:paraId="0FF96693" w14:textId="18911446" w:rsidR="00702E10" w:rsidRDefault="009E43C2" w:rsidP="000E2236">
      <w:pPr>
        <w:pStyle w:val="Heading1"/>
      </w:pPr>
      <w:r>
        <w:t xml:space="preserve">Participant </w:t>
      </w:r>
      <w:r w:rsidR="00205483" w:rsidRPr="00845383">
        <w:t xml:space="preserve">Details </w:t>
      </w:r>
    </w:p>
    <w:p w14:paraId="5CA38998" w14:textId="3DB9FF3B" w:rsidR="009D63A3" w:rsidRPr="003E0CA0" w:rsidRDefault="00CB4A21" w:rsidP="002D6365">
      <w:pPr>
        <w:rPr>
          <w:lang w:val="en-US"/>
        </w:rPr>
      </w:pPr>
      <w:r w:rsidRPr="002D6365">
        <w:t xml:space="preserve">List </w:t>
      </w:r>
      <w:r w:rsidR="006A343F" w:rsidRPr="002D6365">
        <w:t>participants</w:t>
      </w:r>
      <w:r w:rsidR="006A343F">
        <w:t xml:space="preserve"> </w:t>
      </w:r>
      <w:r w:rsidR="006A343F" w:rsidRPr="002D6365">
        <w:t>who</w:t>
      </w:r>
      <w:r w:rsidR="002D6365" w:rsidRPr="002D6365">
        <w:t xml:space="preserve"> are children (under 18), as well as adults who have </w:t>
      </w:r>
      <w:r w:rsidR="002F488F">
        <w:t>learning disabilities</w:t>
      </w:r>
      <w:r w:rsidR="002D6365" w:rsidRPr="002D6365">
        <w:t xml:space="preserve">, </w:t>
      </w:r>
      <w:r w:rsidR="00CC3CB3">
        <w:rPr>
          <w:lang w:val="en-US"/>
        </w:rPr>
        <w:t>complex</w:t>
      </w:r>
      <w:r w:rsidR="002D6365">
        <w:rPr>
          <w:lang w:val="en-US"/>
        </w:rPr>
        <w:t xml:space="preserve"> </w:t>
      </w:r>
      <w:r w:rsidR="002D6365" w:rsidRPr="002D6365">
        <w:t>medical needs</w:t>
      </w:r>
      <w:r w:rsidR="00CC3CB3">
        <w:rPr>
          <w:lang w:val="en-US"/>
        </w:rPr>
        <w:t xml:space="preserve"> (</w:t>
      </w:r>
      <w:proofErr w:type="spellStart"/>
      <w:r w:rsidR="00CC3CB3">
        <w:rPr>
          <w:lang w:val="en-US"/>
        </w:rPr>
        <w:t>ie</w:t>
      </w:r>
      <w:proofErr w:type="spellEnd"/>
      <w:r w:rsidR="00CC3CB3">
        <w:rPr>
          <w:lang w:val="en-US"/>
        </w:rPr>
        <w:t xml:space="preserve"> epilepsy, </w:t>
      </w:r>
      <w:r w:rsidR="00774C4F">
        <w:rPr>
          <w:lang w:val="en-US"/>
        </w:rPr>
        <w:t>ep</w:t>
      </w:r>
      <w:r w:rsidR="00D0606D">
        <w:rPr>
          <w:lang w:val="en-US"/>
        </w:rPr>
        <w:t>i</w:t>
      </w:r>
      <w:r w:rsidR="00253C44">
        <w:rPr>
          <w:lang w:val="en-US"/>
        </w:rPr>
        <w:t>-</w:t>
      </w:r>
      <w:r w:rsidR="00774C4F">
        <w:rPr>
          <w:lang w:val="en-US"/>
        </w:rPr>
        <w:t xml:space="preserve"> pen use,</w:t>
      </w:r>
      <w:r w:rsidR="00ED1A25">
        <w:rPr>
          <w:lang w:val="en-US"/>
        </w:rPr>
        <w:t xml:space="preserve"> chronic asthma</w:t>
      </w:r>
      <w:r w:rsidR="00BA1316">
        <w:rPr>
          <w:lang w:val="en-US"/>
        </w:rPr>
        <w:t>)</w:t>
      </w:r>
      <w:r w:rsidR="002D6365" w:rsidRPr="002D6365">
        <w:t>,</w:t>
      </w:r>
      <w:r w:rsidR="003E0CA0">
        <w:rPr>
          <w:lang w:val="en-US"/>
        </w:rPr>
        <w:t xml:space="preserve"> </w:t>
      </w:r>
      <w:r w:rsidR="00D55208">
        <w:rPr>
          <w:lang w:val="en-US"/>
        </w:rPr>
        <w:t>neurodiverse</w:t>
      </w:r>
      <w:r w:rsidR="002D6365" w:rsidRPr="002D6365">
        <w:t xml:space="preserve">, or </w:t>
      </w:r>
      <w:r w:rsidR="006E226A">
        <w:rPr>
          <w:lang w:val="en-US"/>
        </w:rPr>
        <w:t>any</w:t>
      </w:r>
      <w:r w:rsidR="002D6365">
        <w:rPr>
          <w:lang w:val="en-US"/>
        </w:rPr>
        <w:t xml:space="preserve"> </w:t>
      </w:r>
      <w:r w:rsidR="002D6365" w:rsidRPr="002D6365">
        <w:t>circumstances that may require reasonable adjustments.</w:t>
      </w:r>
    </w:p>
    <w:tbl>
      <w:tblPr>
        <w:tblStyle w:val="PlainTable1"/>
        <w:tblW w:w="0" w:type="auto"/>
        <w:tblLook w:val="0420" w:firstRow="1" w:lastRow="0" w:firstColumn="0" w:lastColumn="0" w:noHBand="0" w:noVBand="1"/>
      </w:tblPr>
      <w:tblGrid>
        <w:gridCol w:w="3005"/>
        <w:gridCol w:w="3005"/>
        <w:gridCol w:w="3006"/>
      </w:tblGrid>
      <w:tr w:rsidR="00205483" w:rsidRPr="00205483" w14:paraId="4B9287EE" w14:textId="77777777" w:rsidTr="00205483">
        <w:trPr>
          <w:cnfStyle w:val="100000000000" w:firstRow="1" w:lastRow="0" w:firstColumn="0" w:lastColumn="0" w:oddVBand="0" w:evenVBand="0" w:oddHBand="0" w:evenHBand="0" w:firstRowFirstColumn="0" w:firstRowLastColumn="0" w:lastRowFirstColumn="0" w:lastRowLastColumn="0"/>
        </w:trPr>
        <w:tc>
          <w:tcPr>
            <w:tcW w:w="3005" w:type="dxa"/>
          </w:tcPr>
          <w:p w14:paraId="12340F8A" w14:textId="2C5ACE61" w:rsidR="00205483" w:rsidRPr="00205483" w:rsidRDefault="002437D4" w:rsidP="00205483">
            <w:r>
              <w:t xml:space="preserve">Participant </w:t>
            </w:r>
            <w:r w:rsidR="00205483">
              <w:t>Name</w:t>
            </w:r>
          </w:p>
        </w:tc>
        <w:tc>
          <w:tcPr>
            <w:tcW w:w="3005" w:type="dxa"/>
          </w:tcPr>
          <w:p w14:paraId="7244EE4E" w14:textId="6CCCD7ED" w:rsidR="00205483" w:rsidRPr="00E9726C" w:rsidRDefault="0019449B" w:rsidP="00E9726C">
            <w:r>
              <w:rPr>
                <w:lang w:val="en-US"/>
              </w:rPr>
              <w:t xml:space="preserve">Requirements </w:t>
            </w:r>
            <w:r w:rsidR="00342DEA" w:rsidRPr="00E9726C">
              <w:t xml:space="preserve">or </w:t>
            </w:r>
            <w:r w:rsidR="00014BB2">
              <w:rPr>
                <w:lang w:val="en-US"/>
              </w:rPr>
              <w:t>&lt;</w:t>
            </w:r>
            <w:r w:rsidR="00342DEA">
              <w:t xml:space="preserve"> 18</w:t>
            </w:r>
          </w:p>
        </w:tc>
        <w:tc>
          <w:tcPr>
            <w:tcW w:w="3006" w:type="dxa"/>
          </w:tcPr>
          <w:p w14:paraId="597729FC" w14:textId="558F4E8A" w:rsidR="00205483" w:rsidRPr="00205483" w:rsidRDefault="00205483" w:rsidP="00205483">
            <w:r>
              <w:t>Is Reasonable Adjustment Needed?</w:t>
            </w:r>
          </w:p>
        </w:tc>
      </w:tr>
      <w:tr w:rsidR="00205483" w:rsidRPr="00205483" w14:paraId="4E1BFA79" w14:textId="77777777" w:rsidTr="00205483">
        <w:trPr>
          <w:cnfStyle w:val="000000100000" w:firstRow="0" w:lastRow="0" w:firstColumn="0" w:lastColumn="0" w:oddVBand="0" w:evenVBand="0" w:oddHBand="1" w:evenHBand="0" w:firstRowFirstColumn="0" w:firstRowLastColumn="0" w:lastRowFirstColumn="0" w:lastRowLastColumn="0"/>
        </w:trPr>
        <w:tc>
          <w:tcPr>
            <w:tcW w:w="3005" w:type="dxa"/>
          </w:tcPr>
          <w:p w14:paraId="3110F5F7" w14:textId="77777777" w:rsidR="00205483" w:rsidRDefault="00205483" w:rsidP="00205483"/>
        </w:tc>
        <w:tc>
          <w:tcPr>
            <w:tcW w:w="3005" w:type="dxa"/>
          </w:tcPr>
          <w:p w14:paraId="72B8E370" w14:textId="77777777" w:rsidR="00205483" w:rsidRDefault="00205483" w:rsidP="00205483"/>
        </w:tc>
        <w:tc>
          <w:tcPr>
            <w:tcW w:w="3006" w:type="dxa"/>
          </w:tcPr>
          <w:p w14:paraId="39FA304E" w14:textId="2264E181" w:rsidR="00205483" w:rsidRDefault="00205483" w:rsidP="00205483">
            <w:proofErr w:type="gramStart"/>
            <w:r>
              <w:t>[ ]</w:t>
            </w:r>
            <w:proofErr w:type="gramEnd"/>
            <w:r>
              <w:t xml:space="preserve"> Yes   [ ] No</w:t>
            </w:r>
          </w:p>
        </w:tc>
      </w:tr>
      <w:tr w:rsidR="00205483" w:rsidRPr="00205483" w14:paraId="28D94C3C" w14:textId="77777777" w:rsidTr="00205483">
        <w:tc>
          <w:tcPr>
            <w:tcW w:w="3005" w:type="dxa"/>
          </w:tcPr>
          <w:p w14:paraId="02C5BA47" w14:textId="77777777" w:rsidR="00205483" w:rsidRDefault="00205483" w:rsidP="00205483"/>
        </w:tc>
        <w:tc>
          <w:tcPr>
            <w:tcW w:w="3005" w:type="dxa"/>
          </w:tcPr>
          <w:p w14:paraId="7687F40E" w14:textId="77777777" w:rsidR="00205483" w:rsidRDefault="00205483" w:rsidP="00205483"/>
        </w:tc>
        <w:tc>
          <w:tcPr>
            <w:tcW w:w="3006" w:type="dxa"/>
          </w:tcPr>
          <w:p w14:paraId="58AABB1E" w14:textId="334E6793" w:rsidR="00205483" w:rsidRDefault="00205483" w:rsidP="00205483">
            <w:proofErr w:type="gramStart"/>
            <w:r>
              <w:t>[ ]</w:t>
            </w:r>
            <w:proofErr w:type="gramEnd"/>
            <w:r>
              <w:t xml:space="preserve"> Yes   [ ] No</w:t>
            </w:r>
          </w:p>
        </w:tc>
      </w:tr>
      <w:tr w:rsidR="00205483" w:rsidRPr="00205483" w14:paraId="01F0E8A7" w14:textId="77777777" w:rsidTr="00205483">
        <w:trPr>
          <w:cnfStyle w:val="000000100000" w:firstRow="0" w:lastRow="0" w:firstColumn="0" w:lastColumn="0" w:oddVBand="0" w:evenVBand="0" w:oddHBand="1" w:evenHBand="0" w:firstRowFirstColumn="0" w:firstRowLastColumn="0" w:lastRowFirstColumn="0" w:lastRowLastColumn="0"/>
        </w:trPr>
        <w:tc>
          <w:tcPr>
            <w:tcW w:w="3005" w:type="dxa"/>
          </w:tcPr>
          <w:p w14:paraId="7868BF56" w14:textId="77777777" w:rsidR="00205483" w:rsidRDefault="00205483" w:rsidP="00205483"/>
        </w:tc>
        <w:tc>
          <w:tcPr>
            <w:tcW w:w="3005" w:type="dxa"/>
          </w:tcPr>
          <w:p w14:paraId="6581319D" w14:textId="77777777" w:rsidR="00205483" w:rsidRDefault="00205483" w:rsidP="00205483"/>
        </w:tc>
        <w:tc>
          <w:tcPr>
            <w:tcW w:w="3006" w:type="dxa"/>
          </w:tcPr>
          <w:p w14:paraId="2859391D" w14:textId="1219FD5A" w:rsidR="00205483" w:rsidRDefault="00205483" w:rsidP="00205483">
            <w:proofErr w:type="gramStart"/>
            <w:r>
              <w:t>[ ]</w:t>
            </w:r>
            <w:proofErr w:type="gramEnd"/>
            <w:r>
              <w:t xml:space="preserve"> Yes   [ ] No</w:t>
            </w:r>
          </w:p>
        </w:tc>
      </w:tr>
    </w:tbl>
    <w:p w14:paraId="4E84C613" w14:textId="77777777" w:rsidR="00205483" w:rsidRDefault="00205483" w:rsidP="00205483">
      <w:pPr>
        <w:pStyle w:val="Heading1"/>
      </w:pPr>
      <w:r>
        <w:t>Children &amp; Licensing</w:t>
      </w:r>
    </w:p>
    <w:p w14:paraId="79E0876D" w14:textId="77777777" w:rsidR="00205483" w:rsidRDefault="00205483" w:rsidP="00205483">
      <w:r w:rsidRPr="00205483">
        <w:t>Definition: A child is under 16, or 16 but still of compulsory school age (not yet reached the last Friday in June of the school year in which they turn 16).</w:t>
      </w:r>
    </w:p>
    <w:tbl>
      <w:tblPr>
        <w:tblStyle w:val="PlainTable1"/>
        <w:tblW w:w="0" w:type="auto"/>
        <w:tblLook w:val="0420" w:firstRow="1" w:lastRow="0" w:firstColumn="0" w:lastColumn="0" w:noHBand="0" w:noVBand="1"/>
      </w:tblPr>
      <w:tblGrid>
        <w:gridCol w:w="2254"/>
        <w:gridCol w:w="2254"/>
        <w:gridCol w:w="2254"/>
        <w:gridCol w:w="2254"/>
      </w:tblGrid>
      <w:tr w:rsidR="00205483" w:rsidRPr="00205483" w14:paraId="328E40D7" w14:textId="77777777" w:rsidTr="00205483">
        <w:trPr>
          <w:cnfStyle w:val="100000000000" w:firstRow="1" w:lastRow="0" w:firstColumn="0" w:lastColumn="0" w:oddVBand="0" w:evenVBand="0" w:oddHBand="0" w:evenHBand="0" w:firstRowFirstColumn="0" w:firstRowLastColumn="0" w:lastRowFirstColumn="0" w:lastRowLastColumn="0"/>
        </w:trPr>
        <w:tc>
          <w:tcPr>
            <w:tcW w:w="2254" w:type="dxa"/>
          </w:tcPr>
          <w:p w14:paraId="59F52E40" w14:textId="165A3DB7" w:rsidR="00205483" w:rsidRPr="00205483" w:rsidRDefault="00205483" w:rsidP="00205483">
            <w:r>
              <w:t>Child’s Name</w:t>
            </w:r>
          </w:p>
        </w:tc>
        <w:tc>
          <w:tcPr>
            <w:tcW w:w="2254" w:type="dxa"/>
          </w:tcPr>
          <w:p w14:paraId="2DFC3C72" w14:textId="1EFE6582" w:rsidR="00205483" w:rsidRPr="00205483" w:rsidRDefault="00205483" w:rsidP="00205483">
            <w:r>
              <w:t>Date of Birth</w:t>
            </w:r>
          </w:p>
        </w:tc>
        <w:tc>
          <w:tcPr>
            <w:tcW w:w="2254" w:type="dxa"/>
          </w:tcPr>
          <w:p w14:paraId="40A7AA2B" w14:textId="2088DF68" w:rsidR="00205483" w:rsidRPr="00205483" w:rsidRDefault="00205483" w:rsidP="00205483">
            <w:r>
              <w:t>School</w:t>
            </w:r>
          </w:p>
        </w:tc>
        <w:tc>
          <w:tcPr>
            <w:tcW w:w="2254" w:type="dxa"/>
          </w:tcPr>
          <w:p w14:paraId="7B381BC5" w14:textId="0AAAE67C" w:rsidR="00205483" w:rsidRPr="00205483" w:rsidRDefault="00205483" w:rsidP="00205483">
            <w:r>
              <w:t xml:space="preserve"> Chaperone </w:t>
            </w:r>
          </w:p>
        </w:tc>
      </w:tr>
      <w:tr w:rsidR="00205483" w:rsidRPr="00205483" w14:paraId="65817E1E" w14:textId="77777777" w:rsidTr="00205483">
        <w:trPr>
          <w:cnfStyle w:val="000000100000" w:firstRow="0" w:lastRow="0" w:firstColumn="0" w:lastColumn="0" w:oddVBand="0" w:evenVBand="0" w:oddHBand="1" w:evenHBand="0" w:firstRowFirstColumn="0" w:firstRowLastColumn="0" w:lastRowFirstColumn="0" w:lastRowLastColumn="0"/>
        </w:trPr>
        <w:tc>
          <w:tcPr>
            <w:tcW w:w="2254" w:type="dxa"/>
          </w:tcPr>
          <w:p w14:paraId="255B68A3" w14:textId="77777777" w:rsidR="00205483" w:rsidRDefault="00205483" w:rsidP="00205483"/>
        </w:tc>
        <w:tc>
          <w:tcPr>
            <w:tcW w:w="2254" w:type="dxa"/>
          </w:tcPr>
          <w:p w14:paraId="3EC9FFFE" w14:textId="77777777" w:rsidR="00205483" w:rsidRDefault="00205483" w:rsidP="00205483"/>
        </w:tc>
        <w:tc>
          <w:tcPr>
            <w:tcW w:w="2254" w:type="dxa"/>
          </w:tcPr>
          <w:p w14:paraId="666E97C0" w14:textId="77777777" w:rsidR="00205483" w:rsidRDefault="00205483" w:rsidP="00205483"/>
        </w:tc>
        <w:tc>
          <w:tcPr>
            <w:tcW w:w="2254" w:type="dxa"/>
          </w:tcPr>
          <w:p w14:paraId="3BC090D8" w14:textId="77777777" w:rsidR="00205483" w:rsidRDefault="00205483" w:rsidP="00205483"/>
        </w:tc>
      </w:tr>
      <w:tr w:rsidR="00205483" w:rsidRPr="00205483" w14:paraId="232BB0E8" w14:textId="77777777" w:rsidTr="00205483">
        <w:tc>
          <w:tcPr>
            <w:tcW w:w="2254" w:type="dxa"/>
          </w:tcPr>
          <w:p w14:paraId="08C719BB" w14:textId="77777777" w:rsidR="00205483" w:rsidRDefault="00205483" w:rsidP="00205483"/>
        </w:tc>
        <w:tc>
          <w:tcPr>
            <w:tcW w:w="2254" w:type="dxa"/>
          </w:tcPr>
          <w:p w14:paraId="5932CA70" w14:textId="77777777" w:rsidR="00205483" w:rsidRDefault="00205483" w:rsidP="00205483"/>
        </w:tc>
        <w:tc>
          <w:tcPr>
            <w:tcW w:w="2254" w:type="dxa"/>
          </w:tcPr>
          <w:p w14:paraId="0C8D0AAD" w14:textId="77777777" w:rsidR="00205483" w:rsidRDefault="00205483" w:rsidP="00205483"/>
        </w:tc>
        <w:tc>
          <w:tcPr>
            <w:tcW w:w="2254" w:type="dxa"/>
          </w:tcPr>
          <w:p w14:paraId="19DF361D" w14:textId="77777777" w:rsidR="00205483" w:rsidRDefault="00205483" w:rsidP="00205483"/>
        </w:tc>
      </w:tr>
    </w:tbl>
    <w:p w14:paraId="2B78A612" w14:textId="77777777" w:rsidR="00F55233" w:rsidRDefault="00F55233" w:rsidP="00F55233"/>
    <w:p w14:paraId="5B2BD9B0" w14:textId="283C46E6" w:rsidR="00205483" w:rsidRDefault="00205483" w:rsidP="000B46D4">
      <w:pPr>
        <w:pStyle w:val="ListParagraph"/>
        <w:numPr>
          <w:ilvl w:val="0"/>
          <w:numId w:val="1"/>
        </w:numPr>
      </w:pPr>
      <w:r w:rsidRPr="00205483">
        <w:t>There must be at least 1 licensed chaperone for every 11 children (1:11 ratio).</w:t>
      </w:r>
    </w:p>
    <w:p w14:paraId="24642D99" w14:textId="77777777" w:rsidR="00F73569" w:rsidRDefault="00653A2C" w:rsidP="00667D52">
      <w:pPr>
        <w:pStyle w:val="ListParagraph"/>
        <w:numPr>
          <w:ilvl w:val="0"/>
          <w:numId w:val="1"/>
        </w:numPr>
      </w:pPr>
      <w:r w:rsidRPr="00653A2C">
        <w:t>Chaperones must be present with children throughout all rehearsals and performances.</w:t>
      </w:r>
    </w:p>
    <w:p w14:paraId="18156A7C" w14:textId="3F5DFD3B" w:rsidR="00667D52" w:rsidRPr="00667D52" w:rsidRDefault="00667D52" w:rsidP="00667D52">
      <w:pPr>
        <w:pStyle w:val="ListParagraph"/>
        <w:numPr>
          <w:ilvl w:val="0"/>
          <w:numId w:val="1"/>
        </w:numPr>
      </w:pPr>
      <w:r w:rsidRPr="00667D52">
        <w:lastRenderedPageBreak/>
        <w:t xml:space="preserve">The named chaperone is responsible for the child's welfare and must be reachable during </w:t>
      </w:r>
      <w:r w:rsidR="00B25F8D">
        <w:t>MADF events</w:t>
      </w:r>
      <w:r w:rsidRPr="00667D52">
        <w:t>.</w:t>
      </w:r>
    </w:p>
    <w:p w14:paraId="384EA868" w14:textId="49419485" w:rsidR="00205483" w:rsidRDefault="00CB4A21" w:rsidP="000B46D4">
      <w:pPr>
        <w:pStyle w:val="ListParagraph"/>
        <w:numPr>
          <w:ilvl w:val="0"/>
          <w:numId w:val="1"/>
        </w:numPr>
      </w:pPr>
      <w:r w:rsidRPr="00205483">
        <w:t>Chaperones must</w:t>
      </w:r>
      <w:r w:rsidR="00205483" w:rsidRPr="00205483">
        <w:t xml:space="preserve"> not be part of the production company.</w:t>
      </w:r>
    </w:p>
    <w:p w14:paraId="4EA80AC9" w14:textId="77777777" w:rsidR="00205483" w:rsidRDefault="00205483" w:rsidP="00205483">
      <w:pPr>
        <w:pStyle w:val="Heading1"/>
      </w:pPr>
      <w:r>
        <w:t>Photography Permission</w:t>
      </w:r>
    </w:p>
    <w:tbl>
      <w:tblPr>
        <w:tblStyle w:val="PlainTable1"/>
        <w:tblW w:w="0" w:type="auto"/>
        <w:tblLook w:val="0420" w:firstRow="1" w:lastRow="0" w:firstColumn="0" w:lastColumn="0" w:noHBand="0" w:noVBand="1"/>
      </w:tblPr>
      <w:tblGrid>
        <w:gridCol w:w="4508"/>
        <w:gridCol w:w="4508"/>
      </w:tblGrid>
      <w:tr w:rsidR="00205483" w:rsidRPr="00205483" w14:paraId="7A8BB92E" w14:textId="77777777" w:rsidTr="00205483">
        <w:trPr>
          <w:cnfStyle w:val="100000000000" w:firstRow="1" w:lastRow="0" w:firstColumn="0" w:lastColumn="0" w:oddVBand="0" w:evenVBand="0" w:oddHBand="0" w:evenHBand="0" w:firstRowFirstColumn="0" w:firstRowLastColumn="0" w:lastRowFirstColumn="0" w:lastRowLastColumn="0"/>
        </w:trPr>
        <w:tc>
          <w:tcPr>
            <w:tcW w:w="4508" w:type="dxa"/>
          </w:tcPr>
          <w:p w14:paraId="33F25101" w14:textId="35424690" w:rsidR="00205483" w:rsidRPr="00205483" w:rsidRDefault="00070E88" w:rsidP="00205483">
            <w:r>
              <w:t>Individual/Team Name</w:t>
            </w:r>
          </w:p>
        </w:tc>
        <w:tc>
          <w:tcPr>
            <w:tcW w:w="4508" w:type="dxa"/>
          </w:tcPr>
          <w:p w14:paraId="721A6B1A" w14:textId="4B853803" w:rsidR="00205483" w:rsidRPr="00205483" w:rsidRDefault="00205483" w:rsidP="00205483">
            <w:r>
              <w:t>Permission for Photos/Video? [Yes/No]</w:t>
            </w:r>
          </w:p>
        </w:tc>
      </w:tr>
      <w:tr w:rsidR="00205483" w:rsidRPr="00205483" w14:paraId="7F74522C" w14:textId="77777777" w:rsidTr="00205483">
        <w:trPr>
          <w:cnfStyle w:val="000000100000" w:firstRow="0" w:lastRow="0" w:firstColumn="0" w:lastColumn="0" w:oddVBand="0" w:evenVBand="0" w:oddHBand="1" w:evenHBand="0" w:firstRowFirstColumn="0" w:firstRowLastColumn="0" w:lastRowFirstColumn="0" w:lastRowLastColumn="0"/>
        </w:trPr>
        <w:tc>
          <w:tcPr>
            <w:tcW w:w="4508" w:type="dxa"/>
          </w:tcPr>
          <w:p w14:paraId="447FBAEC" w14:textId="77777777" w:rsidR="00205483" w:rsidRDefault="00205483" w:rsidP="00205483"/>
        </w:tc>
        <w:tc>
          <w:tcPr>
            <w:tcW w:w="4508" w:type="dxa"/>
          </w:tcPr>
          <w:p w14:paraId="7332D077" w14:textId="77777777" w:rsidR="00205483" w:rsidRDefault="00205483" w:rsidP="00205483"/>
        </w:tc>
      </w:tr>
      <w:tr w:rsidR="00205483" w:rsidRPr="00205483" w14:paraId="6E92D4EA" w14:textId="77777777" w:rsidTr="00205483">
        <w:tc>
          <w:tcPr>
            <w:tcW w:w="4508" w:type="dxa"/>
          </w:tcPr>
          <w:p w14:paraId="145B2EF4" w14:textId="77777777" w:rsidR="00205483" w:rsidRDefault="00205483" w:rsidP="00205483"/>
        </w:tc>
        <w:tc>
          <w:tcPr>
            <w:tcW w:w="4508" w:type="dxa"/>
          </w:tcPr>
          <w:p w14:paraId="09251492" w14:textId="77777777" w:rsidR="00205483" w:rsidRDefault="00205483" w:rsidP="00205483"/>
        </w:tc>
      </w:tr>
      <w:tr w:rsidR="00205483" w:rsidRPr="00205483" w14:paraId="05083871" w14:textId="77777777" w:rsidTr="00205483">
        <w:trPr>
          <w:cnfStyle w:val="000000100000" w:firstRow="0" w:lastRow="0" w:firstColumn="0" w:lastColumn="0" w:oddVBand="0" w:evenVBand="0" w:oddHBand="1" w:evenHBand="0" w:firstRowFirstColumn="0" w:firstRowLastColumn="0" w:lastRowFirstColumn="0" w:lastRowLastColumn="0"/>
        </w:trPr>
        <w:tc>
          <w:tcPr>
            <w:tcW w:w="4508" w:type="dxa"/>
          </w:tcPr>
          <w:p w14:paraId="765F6999" w14:textId="77777777" w:rsidR="00205483" w:rsidRDefault="00205483" w:rsidP="00205483"/>
        </w:tc>
        <w:tc>
          <w:tcPr>
            <w:tcW w:w="4508" w:type="dxa"/>
          </w:tcPr>
          <w:p w14:paraId="45631422" w14:textId="77777777" w:rsidR="00205483" w:rsidRDefault="00205483" w:rsidP="00205483"/>
        </w:tc>
      </w:tr>
    </w:tbl>
    <w:p w14:paraId="18CE418D" w14:textId="2F819E5E" w:rsidR="00205483" w:rsidRDefault="00205483" w:rsidP="00205483">
      <w:r w:rsidRPr="00205483">
        <w:t xml:space="preserve">Tick or mark ‘Yes’ to give permission for official </w:t>
      </w:r>
      <w:r w:rsidR="00906A9F">
        <w:t>MADF</w:t>
      </w:r>
      <w:r w:rsidRPr="00205483">
        <w:t xml:space="preserve"> photography, which may be used for promotional purposes.</w:t>
      </w:r>
    </w:p>
    <w:p w14:paraId="72D58AD9" w14:textId="77777777" w:rsidR="00205483" w:rsidRDefault="00205483" w:rsidP="00205483">
      <w:pPr>
        <w:pStyle w:val="Heading1"/>
      </w:pPr>
      <w:r>
        <w:t>Responsibility &amp; Code of Conduct</w:t>
      </w:r>
    </w:p>
    <w:p w14:paraId="214138A7" w14:textId="12C90F35" w:rsidR="00205483" w:rsidRDefault="00205483" w:rsidP="000B46D4">
      <w:pPr>
        <w:pStyle w:val="ListParagraph"/>
        <w:numPr>
          <w:ilvl w:val="0"/>
          <w:numId w:val="2"/>
        </w:numPr>
      </w:pPr>
      <w:r w:rsidRPr="00205483">
        <w:t xml:space="preserve">Teams and individuals are responsible for ensuring all participants are respectful and considerate to others throughout </w:t>
      </w:r>
      <w:r w:rsidR="00946884">
        <w:t>MADF events</w:t>
      </w:r>
      <w:r w:rsidRPr="00205483">
        <w:t>.</w:t>
      </w:r>
    </w:p>
    <w:p w14:paraId="5D35B064" w14:textId="023FEBB9" w:rsidR="00205483" w:rsidRDefault="00205483" w:rsidP="000B46D4">
      <w:pPr>
        <w:pStyle w:val="ListParagraph"/>
        <w:numPr>
          <w:ilvl w:val="0"/>
          <w:numId w:val="2"/>
        </w:numPr>
      </w:pPr>
      <w:r w:rsidRPr="00205483">
        <w:t xml:space="preserve">Please inform </w:t>
      </w:r>
      <w:r w:rsidR="00F82DCE">
        <w:t>MADF</w:t>
      </w:r>
      <w:r w:rsidRPr="00205483">
        <w:t xml:space="preserve"> organisers of any concerns regarding safeguarding, welfare, or adaptations.</w:t>
      </w:r>
    </w:p>
    <w:p w14:paraId="1E2FA429" w14:textId="77777777" w:rsidR="00205483" w:rsidRDefault="00205483" w:rsidP="00205483">
      <w:pPr>
        <w:pStyle w:val="Heading2"/>
      </w:pPr>
      <w:r>
        <w:t>Safeguarding Queries</w:t>
      </w:r>
    </w:p>
    <w:p w14:paraId="1561BBE4" w14:textId="7B1B99F7" w:rsidR="00205483" w:rsidRPr="00181495" w:rsidRDefault="00205483" w:rsidP="00205483">
      <w:pPr>
        <w:rPr>
          <w:b/>
          <w:bCs/>
        </w:rPr>
      </w:pPr>
      <w:r w:rsidRPr="00205483">
        <w:t>If you have any concerns regarding safeguarding at any stage</w:t>
      </w:r>
      <w:r w:rsidR="00F82DCE">
        <w:t xml:space="preserve"> during a MADF </w:t>
      </w:r>
      <w:proofErr w:type="gramStart"/>
      <w:r w:rsidR="00F82DCE">
        <w:t>event</w:t>
      </w:r>
      <w:r w:rsidRPr="00205483">
        <w:t xml:space="preserve"> ,</w:t>
      </w:r>
      <w:proofErr w:type="gramEnd"/>
      <w:r w:rsidRPr="00205483">
        <w:t xml:space="preserve"> please contact the named safeguarding lead: </w:t>
      </w:r>
      <w:r w:rsidRPr="00181495">
        <w:rPr>
          <w:b/>
          <w:bCs/>
        </w:rPr>
        <w:t>Leandra Lawler.</w:t>
      </w:r>
    </w:p>
    <w:p w14:paraId="727D68E5" w14:textId="77777777" w:rsidR="00205483" w:rsidRDefault="00205483" w:rsidP="00205483">
      <w:r w:rsidRPr="00205483">
        <w:t>Email: chairman@madf.im</w:t>
      </w:r>
    </w:p>
    <w:p w14:paraId="0D4AFFF9" w14:textId="26D253E2" w:rsidR="00205483" w:rsidRDefault="001B3C38" w:rsidP="00205483">
      <w:pPr>
        <w:pStyle w:val="Heading2"/>
      </w:pPr>
      <w:r>
        <w:t>Declaration (Individuals 18+, Parents/Guardians of Minors – Teams &amp; Teams with Licensed Children)</w:t>
      </w:r>
    </w:p>
    <w:p w14:paraId="415C8DFE" w14:textId="52167BB4" w:rsidR="00205483" w:rsidRDefault="00205483" w:rsidP="00205483">
      <w:r w:rsidRPr="00205483">
        <w:t>The team</w:t>
      </w:r>
      <w:r w:rsidR="00222F97">
        <w:t xml:space="preserve"> representative /</w:t>
      </w:r>
      <w:r w:rsidR="00CB4A21">
        <w:t>Individual</w:t>
      </w:r>
      <w:r w:rsidR="00CB4A21" w:rsidRPr="00205483">
        <w:t xml:space="preserve"> below</w:t>
      </w:r>
      <w:r w:rsidRPr="00205483">
        <w:t xml:space="preserve"> confirms that all details provided above are accurate, all child protection/welfare responsibilities will be observed. By signing, you accept responsibility for</w:t>
      </w:r>
      <w:r w:rsidR="003F6B4B">
        <w:t xml:space="preserve"> ensuring</w:t>
      </w:r>
      <w:r w:rsidR="00A67513">
        <w:t xml:space="preserve"> you/</w:t>
      </w:r>
      <w:r w:rsidR="003F6B4B">
        <w:t>your team follow code</w:t>
      </w:r>
      <w:r w:rsidR="00A67513">
        <w:t>s</w:t>
      </w:r>
      <w:r w:rsidR="003F6B4B">
        <w:t xml:space="preserve"> of conduct </w:t>
      </w:r>
      <w:r w:rsidR="00CB4A21">
        <w:t xml:space="preserve">and </w:t>
      </w:r>
      <w:r w:rsidR="008C2D21" w:rsidRPr="00205483">
        <w:t>all</w:t>
      </w:r>
      <w:r w:rsidR="008C2D21">
        <w:t xml:space="preserve"> </w:t>
      </w:r>
      <w:r w:rsidR="008C2D21" w:rsidRPr="00205483">
        <w:t>supervision</w:t>
      </w:r>
      <w:r w:rsidRPr="00205483">
        <w:t xml:space="preserve"> requirements are met in accordance with </w:t>
      </w:r>
      <w:r w:rsidR="003F3BA6">
        <w:t>MADF</w:t>
      </w:r>
      <w:r w:rsidRPr="00205483">
        <w:t xml:space="preserve"> polic</w:t>
      </w:r>
      <w:r w:rsidR="003F3BA6">
        <w:t xml:space="preserve">ies. </w:t>
      </w:r>
    </w:p>
    <w:tbl>
      <w:tblPr>
        <w:tblStyle w:val="PlainTable1"/>
        <w:tblW w:w="0" w:type="auto"/>
        <w:tblLook w:val="0420" w:firstRow="1" w:lastRow="0" w:firstColumn="0" w:lastColumn="0" w:noHBand="0" w:noVBand="1"/>
      </w:tblPr>
      <w:tblGrid>
        <w:gridCol w:w="3005"/>
        <w:gridCol w:w="3005"/>
        <w:gridCol w:w="3006"/>
      </w:tblGrid>
      <w:tr w:rsidR="00205483" w:rsidRPr="00205483" w14:paraId="4BA87DBC" w14:textId="77777777" w:rsidTr="00205483">
        <w:trPr>
          <w:cnfStyle w:val="100000000000" w:firstRow="1" w:lastRow="0" w:firstColumn="0" w:lastColumn="0" w:oddVBand="0" w:evenVBand="0" w:oddHBand="0" w:evenHBand="0" w:firstRowFirstColumn="0" w:firstRowLastColumn="0" w:lastRowFirstColumn="0" w:lastRowLastColumn="0"/>
        </w:trPr>
        <w:tc>
          <w:tcPr>
            <w:tcW w:w="3005" w:type="dxa"/>
          </w:tcPr>
          <w:p w14:paraId="39B37150" w14:textId="56F0C139" w:rsidR="00205483" w:rsidRPr="00205483" w:rsidRDefault="00B640FC" w:rsidP="00205483">
            <w:r>
              <w:t>Team representative, parent</w:t>
            </w:r>
            <w:r w:rsidR="006B682E">
              <w:t>/guardian</w:t>
            </w:r>
            <w:r>
              <w:t xml:space="preserve"> or individual</w:t>
            </w:r>
          </w:p>
        </w:tc>
        <w:tc>
          <w:tcPr>
            <w:tcW w:w="3005" w:type="dxa"/>
          </w:tcPr>
          <w:p w14:paraId="340EEF37" w14:textId="1F6D5802" w:rsidR="00205483" w:rsidRPr="00205483" w:rsidRDefault="00205483" w:rsidP="00205483">
            <w:r>
              <w:t>Signature</w:t>
            </w:r>
          </w:p>
        </w:tc>
        <w:tc>
          <w:tcPr>
            <w:tcW w:w="3006" w:type="dxa"/>
          </w:tcPr>
          <w:p w14:paraId="3BFBF310" w14:textId="40D60CBC" w:rsidR="00205483" w:rsidRPr="00205483" w:rsidRDefault="00205483" w:rsidP="00205483">
            <w:r>
              <w:t>Date</w:t>
            </w:r>
          </w:p>
        </w:tc>
      </w:tr>
      <w:tr w:rsidR="00205483" w:rsidRPr="00205483" w14:paraId="38BE7BE1" w14:textId="77777777" w:rsidTr="00205483">
        <w:trPr>
          <w:cnfStyle w:val="000000100000" w:firstRow="0" w:lastRow="0" w:firstColumn="0" w:lastColumn="0" w:oddVBand="0" w:evenVBand="0" w:oddHBand="1" w:evenHBand="0" w:firstRowFirstColumn="0" w:firstRowLastColumn="0" w:lastRowFirstColumn="0" w:lastRowLastColumn="0"/>
        </w:trPr>
        <w:tc>
          <w:tcPr>
            <w:tcW w:w="3005" w:type="dxa"/>
          </w:tcPr>
          <w:p w14:paraId="5AEF7364" w14:textId="77777777" w:rsidR="00205483" w:rsidRDefault="00205483" w:rsidP="00205483"/>
        </w:tc>
        <w:tc>
          <w:tcPr>
            <w:tcW w:w="3005" w:type="dxa"/>
          </w:tcPr>
          <w:p w14:paraId="2F2AB0E0" w14:textId="77777777" w:rsidR="00205483" w:rsidRDefault="00205483" w:rsidP="00205483"/>
        </w:tc>
        <w:tc>
          <w:tcPr>
            <w:tcW w:w="3006" w:type="dxa"/>
          </w:tcPr>
          <w:p w14:paraId="13D04A49" w14:textId="77777777" w:rsidR="00205483" w:rsidRDefault="00205483" w:rsidP="00205483"/>
        </w:tc>
      </w:tr>
    </w:tbl>
    <w:p w14:paraId="1E14976A" w14:textId="77777777" w:rsidR="00252572" w:rsidRDefault="00252572" w:rsidP="00205483"/>
    <w:p w14:paraId="30215D13" w14:textId="711DF2C6" w:rsidR="00205483" w:rsidRDefault="00205483" w:rsidP="00205483">
      <w:r w:rsidRPr="00205483">
        <w:t xml:space="preserve">All information will be treated confidentially and used solely for safeguarding purposes during the </w:t>
      </w:r>
      <w:r w:rsidR="003F3BA6">
        <w:t xml:space="preserve">MADF events. </w:t>
      </w:r>
    </w:p>
    <w:p w14:paraId="422224B4" w14:textId="77777777" w:rsidR="00205483" w:rsidRDefault="00205483" w:rsidP="00205483">
      <w:pPr>
        <w:pStyle w:val="Heading2"/>
      </w:pPr>
      <w:r>
        <w:lastRenderedPageBreak/>
        <w:t>GDPR &amp; Data Use Notice</w:t>
      </w:r>
    </w:p>
    <w:p w14:paraId="175166B6" w14:textId="11670478" w:rsidR="00205483" w:rsidRPr="00205483" w:rsidRDefault="00205483" w:rsidP="00205483">
      <w:r w:rsidRPr="00205483">
        <w:t xml:space="preserve">In accordance with the General Data Protection Regulation (GDPR), your information will be securely stored and managed by </w:t>
      </w:r>
      <w:r w:rsidR="00990D0F">
        <w:t>MADF</w:t>
      </w:r>
      <w:r w:rsidRPr="00205483">
        <w:t xml:space="preserve"> organisers. Data will only be accessed by relevant staff for safeguarding purposes and will not be shared with third parties unless required by law. All information will be retained for the duration of </w:t>
      </w:r>
      <w:r w:rsidR="009833C1">
        <w:t xml:space="preserve">1 year (unless requested to remove) </w:t>
      </w:r>
      <w:r w:rsidRPr="00205483">
        <w:t>and a limited period thereafter for legal and safeguarding reasons, after which it will be securely deleted or destroyed. If you have any questions about how your data is used, or wish to exercise your rights under GDPR, please contact</w:t>
      </w:r>
      <w:r w:rsidR="00990D0F">
        <w:t xml:space="preserve"> MADF Safeguarding Officer</w:t>
      </w:r>
      <w:r w:rsidRPr="00205483">
        <w:t>.</w:t>
      </w:r>
    </w:p>
    <w:p w14:paraId="779C3639" w14:textId="530F9198" w:rsidR="0085402B" w:rsidRPr="00205483" w:rsidRDefault="0085402B" w:rsidP="00205483"/>
    <w:sectPr w:rsidR="0085402B" w:rsidRPr="002054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B20CE"/>
    <w:multiLevelType w:val="hybridMultilevel"/>
    <w:tmpl w:val="8756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97411E"/>
    <w:multiLevelType w:val="hybridMultilevel"/>
    <w:tmpl w:val="AF9EC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341471">
    <w:abstractNumId w:val="1"/>
  </w:num>
  <w:num w:numId="2" w16cid:durableId="162118302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02B"/>
    <w:rsid w:val="00014BB2"/>
    <w:rsid w:val="00042ECB"/>
    <w:rsid w:val="00057177"/>
    <w:rsid w:val="00070E88"/>
    <w:rsid w:val="00071FD9"/>
    <w:rsid w:val="00076449"/>
    <w:rsid w:val="000A30E7"/>
    <w:rsid w:val="000B46D4"/>
    <w:rsid w:val="000C725C"/>
    <w:rsid w:val="000E2236"/>
    <w:rsid w:val="000E62C2"/>
    <w:rsid w:val="0014055F"/>
    <w:rsid w:val="001447D5"/>
    <w:rsid w:val="001671E0"/>
    <w:rsid w:val="00172DEF"/>
    <w:rsid w:val="00181495"/>
    <w:rsid w:val="00184397"/>
    <w:rsid w:val="00185330"/>
    <w:rsid w:val="0019449B"/>
    <w:rsid w:val="001A6D38"/>
    <w:rsid w:val="001B3C38"/>
    <w:rsid w:val="001C4E6B"/>
    <w:rsid w:val="0020231E"/>
    <w:rsid w:val="00205483"/>
    <w:rsid w:val="00205C2D"/>
    <w:rsid w:val="0022260F"/>
    <w:rsid w:val="00222F97"/>
    <w:rsid w:val="002434E0"/>
    <w:rsid w:val="002437D4"/>
    <w:rsid w:val="00252572"/>
    <w:rsid w:val="00253C44"/>
    <w:rsid w:val="00272C26"/>
    <w:rsid w:val="00283B63"/>
    <w:rsid w:val="00286C68"/>
    <w:rsid w:val="002A79D8"/>
    <w:rsid w:val="002C4913"/>
    <w:rsid w:val="002D6365"/>
    <w:rsid w:val="002F488F"/>
    <w:rsid w:val="00302950"/>
    <w:rsid w:val="003131C5"/>
    <w:rsid w:val="00317EF2"/>
    <w:rsid w:val="003206C6"/>
    <w:rsid w:val="00342DEA"/>
    <w:rsid w:val="003777D5"/>
    <w:rsid w:val="00377C5F"/>
    <w:rsid w:val="003856EF"/>
    <w:rsid w:val="003865DC"/>
    <w:rsid w:val="003B75AD"/>
    <w:rsid w:val="003D2F11"/>
    <w:rsid w:val="003E0CA0"/>
    <w:rsid w:val="003F3BA6"/>
    <w:rsid w:val="003F6B4B"/>
    <w:rsid w:val="00421AFB"/>
    <w:rsid w:val="00443CE3"/>
    <w:rsid w:val="00453CF0"/>
    <w:rsid w:val="00483B0A"/>
    <w:rsid w:val="004A4D18"/>
    <w:rsid w:val="004B29C7"/>
    <w:rsid w:val="004D1990"/>
    <w:rsid w:val="00573951"/>
    <w:rsid w:val="005856A0"/>
    <w:rsid w:val="005C75D5"/>
    <w:rsid w:val="005E7769"/>
    <w:rsid w:val="00604651"/>
    <w:rsid w:val="0064381E"/>
    <w:rsid w:val="006500D3"/>
    <w:rsid w:val="00653A2C"/>
    <w:rsid w:val="00653C09"/>
    <w:rsid w:val="00660190"/>
    <w:rsid w:val="00667D52"/>
    <w:rsid w:val="006827FC"/>
    <w:rsid w:val="006A343F"/>
    <w:rsid w:val="006B682E"/>
    <w:rsid w:val="006C43F1"/>
    <w:rsid w:val="006D5810"/>
    <w:rsid w:val="006E226A"/>
    <w:rsid w:val="006E4F5E"/>
    <w:rsid w:val="00702E10"/>
    <w:rsid w:val="00753EFE"/>
    <w:rsid w:val="00774C4F"/>
    <w:rsid w:val="00775BAB"/>
    <w:rsid w:val="00787CAF"/>
    <w:rsid w:val="0079715D"/>
    <w:rsid w:val="007C13FF"/>
    <w:rsid w:val="007C6ADE"/>
    <w:rsid w:val="008054F3"/>
    <w:rsid w:val="00807B3E"/>
    <w:rsid w:val="00813CBD"/>
    <w:rsid w:val="00845383"/>
    <w:rsid w:val="0085402B"/>
    <w:rsid w:val="008631F6"/>
    <w:rsid w:val="00872854"/>
    <w:rsid w:val="008860F3"/>
    <w:rsid w:val="008979C0"/>
    <w:rsid w:val="008A0C45"/>
    <w:rsid w:val="008B16DE"/>
    <w:rsid w:val="008C2D21"/>
    <w:rsid w:val="008D4E4D"/>
    <w:rsid w:val="008E41A8"/>
    <w:rsid w:val="008F5D57"/>
    <w:rsid w:val="00906A9F"/>
    <w:rsid w:val="0091654F"/>
    <w:rsid w:val="00946884"/>
    <w:rsid w:val="00953A4D"/>
    <w:rsid w:val="00963195"/>
    <w:rsid w:val="0097533E"/>
    <w:rsid w:val="009833C1"/>
    <w:rsid w:val="00990D0F"/>
    <w:rsid w:val="009C6355"/>
    <w:rsid w:val="009D63A3"/>
    <w:rsid w:val="009E1AC9"/>
    <w:rsid w:val="009E43C2"/>
    <w:rsid w:val="00A17F8D"/>
    <w:rsid w:val="00A31FB9"/>
    <w:rsid w:val="00A67513"/>
    <w:rsid w:val="00A84B09"/>
    <w:rsid w:val="00A868C2"/>
    <w:rsid w:val="00A95A86"/>
    <w:rsid w:val="00AA1B91"/>
    <w:rsid w:val="00AF657D"/>
    <w:rsid w:val="00B01C4E"/>
    <w:rsid w:val="00B10344"/>
    <w:rsid w:val="00B25F8D"/>
    <w:rsid w:val="00B640FC"/>
    <w:rsid w:val="00B71C64"/>
    <w:rsid w:val="00B80C76"/>
    <w:rsid w:val="00B936ED"/>
    <w:rsid w:val="00BA1316"/>
    <w:rsid w:val="00BB591D"/>
    <w:rsid w:val="00C122DE"/>
    <w:rsid w:val="00C165A2"/>
    <w:rsid w:val="00C43D99"/>
    <w:rsid w:val="00C531FB"/>
    <w:rsid w:val="00C623A6"/>
    <w:rsid w:val="00C64A51"/>
    <w:rsid w:val="00C656A4"/>
    <w:rsid w:val="00C82977"/>
    <w:rsid w:val="00C857E1"/>
    <w:rsid w:val="00CB46C0"/>
    <w:rsid w:val="00CB4A21"/>
    <w:rsid w:val="00CC33B0"/>
    <w:rsid w:val="00CC3CB3"/>
    <w:rsid w:val="00CC5F0A"/>
    <w:rsid w:val="00CE0685"/>
    <w:rsid w:val="00D00C3F"/>
    <w:rsid w:val="00D0606D"/>
    <w:rsid w:val="00D46E26"/>
    <w:rsid w:val="00D55208"/>
    <w:rsid w:val="00D67093"/>
    <w:rsid w:val="00DA5D5B"/>
    <w:rsid w:val="00DF04E3"/>
    <w:rsid w:val="00DF1807"/>
    <w:rsid w:val="00E068B3"/>
    <w:rsid w:val="00E26B04"/>
    <w:rsid w:val="00E342E7"/>
    <w:rsid w:val="00E50700"/>
    <w:rsid w:val="00E60CDB"/>
    <w:rsid w:val="00E9726C"/>
    <w:rsid w:val="00EB1FF0"/>
    <w:rsid w:val="00ED17AA"/>
    <w:rsid w:val="00ED1A25"/>
    <w:rsid w:val="00EF6D14"/>
    <w:rsid w:val="00F10C02"/>
    <w:rsid w:val="00F55233"/>
    <w:rsid w:val="00F61C3C"/>
    <w:rsid w:val="00F7179C"/>
    <w:rsid w:val="00F73569"/>
    <w:rsid w:val="00F82DCE"/>
    <w:rsid w:val="00F908BE"/>
    <w:rsid w:val="00F95D0A"/>
    <w:rsid w:val="00F964B0"/>
    <w:rsid w:val="00FA14B3"/>
    <w:rsid w:val="00FA5E5A"/>
    <w:rsid w:val="00FB5129"/>
    <w:rsid w:val="00FC2696"/>
    <w:rsid w:val="00FD4E6C"/>
    <w:rsid w:val="00FF32F2"/>
    <w:rsid w:val="00FF7C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5B74"/>
  <w15:chartTrackingRefBased/>
  <w15:docId w15:val="{E3651F36-C110-7D42-8A4B-F487631E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4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40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0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0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0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0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0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0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0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40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40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0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0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0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02B"/>
    <w:rPr>
      <w:rFonts w:eastAsiaTheme="majorEastAsia" w:cstheme="majorBidi"/>
      <w:color w:val="272727" w:themeColor="text1" w:themeTint="D8"/>
    </w:rPr>
  </w:style>
  <w:style w:type="paragraph" w:styleId="Title">
    <w:name w:val="Title"/>
    <w:basedOn w:val="Normal"/>
    <w:next w:val="Normal"/>
    <w:link w:val="TitleChar"/>
    <w:uiPriority w:val="10"/>
    <w:qFormat/>
    <w:rsid w:val="00854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0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0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02B"/>
    <w:pPr>
      <w:spacing w:before="160"/>
      <w:jc w:val="center"/>
    </w:pPr>
    <w:rPr>
      <w:i/>
      <w:iCs/>
      <w:color w:val="404040" w:themeColor="text1" w:themeTint="BF"/>
    </w:rPr>
  </w:style>
  <w:style w:type="character" w:customStyle="1" w:styleId="QuoteChar">
    <w:name w:val="Quote Char"/>
    <w:basedOn w:val="DefaultParagraphFont"/>
    <w:link w:val="Quote"/>
    <w:uiPriority w:val="29"/>
    <w:rsid w:val="0085402B"/>
    <w:rPr>
      <w:i/>
      <w:iCs/>
      <w:color w:val="404040" w:themeColor="text1" w:themeTint="BF"/>
    </w:rPr>
  </w:style>
  <w:style w:type="paragraph" w:styleId="ListParagraph">
    <w:name w:val="List Paragraph"/>
    <w:basedOn w:val="Normal"/>
    <w:uiPriority w:val="34"/>
    <w:qFormat/>
    <w:rsid w:val="0085402B"/>
    <w:pPr>
      <w:ind w:left="720"/>
      <w:contextualSpacing/>
    </w:pPr>
  </w:style>
  <w:style w:type="character" w:styleId="IntenseEmphasis">
    <w:name w:val="Intense Emphasis"/>
    <w:basedOn w:val="DefaultParagraphFont"/>
    <w:uiPriority w:val="21"/>
    <w:qFormat/>
    <w:rsid w:val="0085402B"/>
    <w:rPr>
      <w:i/>
      <w:iCs/>
      <w:color w:val="0F4761" w:themeColor="accent1" w:themeShade="BF"/>
    </w:rPr>
  </w:style>
  <w:style w:type="paragraph" w:styleId="IntenseQuote">
    <w:name w:val="Intense Quote"/>
    <w:basedOn w:val="Normal"/>
    <w:next w:val="Normal"/>
    <w:link w:val="IntenseQuoteChar"/>
    <w:uiPriority w:val="30"/>
    <w:qFormat/>
    <w:rsid w:val="00854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02B"/>
    <w:rPr>
      <w:i/>
      <w:iCs/>
      <w:color w:val="0F4761" w:themeColor="accent1" w:themeShade="BF"/>
    </w:rPr>
  </w:style>
  <w:style w:type="character" w:styleId="IntenseReference">
    <w:name w:val="Intense Reference"/>
    <w:basedOn w:val="DefaultParagraphFont"/>
    <w:uiPriority w:val="32"/>
    <w:qFormat/>
    <w:rsid w:val="0085402B"/>
    <w:rPr>
      <w:b/>
      <w:bCs/>
      <w:smallCaps/>
      <w:color w:val="0F4761" w:themeColor="accent1" w:themeShade="BF"/>
      <w:spacing w:val="5"/>
    </w:rPr>
  </w:style>
  <w:style w:type="table" w:styleId="TableGrid">
    <w:name w:val="Table Grid"/>
    <w:basedOn w:val="TableNormal"/>
    <w:uiPriority w:val="39"/>
    <w:rsid w:val="00317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7E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Leandra Lawler</dc:creator>
  <cp:keywords/>
  <dc:description/>
  <cp:lastModifiedBy>tony lawler</cp:lastModifiedBy>
  <cp:revision>2</cp:revision>
  <dcterms:created xsi:type="dcterms:W3CDTF">2026-02-18T19:27:00Z</dcterms:created>
  <dcterms:modified xsi:type="dcterms:W3CDTF">2026-02-18T19:27:00Z</dcterms:modified>
  <cp:category/>
</cp:coreProperties>
</file>